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D6" w:rsidRPr="005B37FF" w:rsidRDefault="00A11AD6" w:rsidP="00A11AD6">
      <w:pPr>
        <w:jc w:val="center"/>
        <w:rPr>
          <w:b/>
        </w:rPr>
      </w:pPr>
      <w:r w:rsidRPr="005B37FF">
        <w:rPr>
          <w:b/>
        </w:rPr>
        <w:t>DESTEK EĞİTİM ODASI EVRAKLARI</w:t>
      </w:r>
    </w:p>
    <w:p w:rsidR="0092501A" w:rsidRPr="005B37FF" w:rsidRDefault="002936C2" w:rsidP="00A11AD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DESTEK EĞİTİM ODASI AÇILMIŞ </w:t>
      </w:r>
      <w:r w:rsidR="00A11AD6" w:rsidRPr="005B37FF">
        <w:rPr>
          <w:b/>
        </w:rPr>
        <w:t>OKULDA BULUNMASI GEREKEN EVRAKLAR</w:t>
      </w:r>
    </w:p>
    <w:p w:rsidR="00A11AD6" w:rsidRDefault="00A11AD6" w:rsidP="00A11AD6">
      <w:pPr>
        <w:pStyle w:val="ListeParagraf"/>
        <w:numPr>
          <w:ilvl w:val="0"/>
          <w:numId w:val="2"/>
        </w:numPr>
      </w:pPr>
      <w:r>
        <w:t>Veli Dilekçesi</w:t>
      </w:r>
    </w:p>
    <w:p w:rsidR="00A11AD6" w:rsidRDefault="00A11AD6" w:rsidP="00A11AD6">
      <w:pPr>
        <w:pStyle w:val="ListeParagraf"/>
        <w:numPr>
          <w:ilvl w:val="0"/>
          <w:numId w:val="2"/>
        </w:numPr>
      </w:pPr>
      <w:r>
        <w:t>BEP birimi toplantı tutanağı</w:t>
      </w:r>
    </w:p>
    <w:p w:rsidR="00A11AD6" w:rsidRDefault="00A11AD6" w:rsidP="00A11AD6">
      <w:pPr>
        <w:pStyle w:val="ListeParagraf"/>
        <w:numPr>
          <w:ilvl w:val="0"/>
          <w:numId w:val="2"/>
        </w:numPr>
      </w:pPr>
      <w:r>
        <w:t>Rehberlik Hizmetleri Yürütme Komisyonu(RHYK) toplantı tutanağı</w:t>
      </w:r>
    </w:p>
    <w:p w:rsidR="00A11AD6" w:rsidRDefault="00A11AD6" w:rsidP="00A11AD6">
      <w:pPr>
        <w:pStyle w:val="ListeParagraf"/>
        <w:numPr>
          <w:ilvl w:val="0"/>
          <w:numId w:val="2"/>
        </w:numPr>
      </w:pPr>
      <w:r>
        <w:t>Öğrencilere ait Özel Eğitim Değerlendirme Kurulu(RAM) raporları</w:t>
      </w:r>
    </w:p>
    <w:p w:rsidR="00A11AD6" w:rsidRDefault="00A11AD6" w:rsidP="00A11AD6">
      <w:pPr>
        <w:pStyle w:val="ListeParagraf"/>
        <w:numPr>
          <w:ilvl w:val="0"/>
          <w:numId w:val="2"/>
        </w:numPr>
      </w:pPr>
      <w:r>
        <w:t>Öğretmen görev alma isteği dilekçesi</w:t>
      </w:r>
    </w:p>
    <w:p w:rsidR="00A11AD6" w:rsidRDefault="00A11AD6" w:rsidP="00A11AD6">
      <w:pPr>
        <w:pStyle w:val="ListeParagraf"/>
        <w:numPr>
          <w:ilvl w:val="0"/>
          <w:numId w:val="2"/>
        </w:numPr>
      </w:pPr>
      <w:r>
        <w:t>Destek eğitim odasına ait haftalık ders programı</w:t>
      </w:r>
    </w:p>
    <w:p w:rsidR="00A11AD6" w:rsidRDefault="00A11AD6" w:rsidP="00A11AD6">
      <w:pPr>
        <w:pStyle w:val="ListeParagraf"/>
        <w:numPr>
          <w:ilvl w:val="0"/>
          <w:numId w:val="2"/>
        </w:numPr>
      </w:pPr>
      <w:r>
        <w:t>Görev alacak öğretmenlerin ücret onayı yazısı</w:t>
      </w:r>
    </w:p>
    <w:p w:rsidR="00A11AD6" w:rsidRDefault="00A11AD6" w:rsidP="00A11AD6"/>
    <w:p w:rsidR="00A11AD6" w:rsidRDefault="00A11AD6" w:rsidP="00A11AD6">
      <w:pPr>
        <w:pStyle w:val="ListeParagraf"/>
        <w:numPr>
          <w:ilvl w:val="0"/>
          <w:numId w:val="1"/>
        </w:numPr>
        <w:rPr>
          <w:b/>
        </w:rPr>
      </w:pPr>
      <w:r w:rsidRPr="005B37FF">
        <w:rPr>
          <w:b/>
        </w:rPr>
        <w:t>İLK KEZ BÜNYESİNDE DESTEK EĞİTİM ODASI AÇACAK OKULLARIN İLÇE MİLLİ EĞİTİM MÜ</w:t>
      </w:r>
      <w:r w:rsidR="002936C2">
        <w:rPr>
          <w:b/>
        </w:rPr>
        <w:t>DÜRLÜĞÜNE GÖNDERECEĞİ EVRAKLAR(ö</w:t>
      </w:r>
      <w:r w:rsidRPr="005B37FF">
        <w:rPr>
          <w:b/>
        </w:rPr>
        <w:t>zel eğitim şube birimine)</w:t>
      </w:r>
    </w:p>
    <w:p w:rsidR="002936C2" w:rsidRPr="005B37FF" w:rsidRDefault="002936C2" w:rsidP="002936C2">
      <w:pPr>
        <w:pStyle w:val="ListeParagraf"/>
        <w:rPr>
          <w:b/>
        </w:rPr>
      </w:pPr>
    </w:p>
    <w:p w:rsidR="00A11AD6" w:rsidRDefault="00A11AD6" w:rsidP="00A11AD6">
      <w:pPr>
        <w:pStyle w:val="ListeParagraf"/>
        <w:numPr>
          <w:ilvl w:val="0"/>
          <w:numId w:val="3"/>
        </w:numPr>
      </w:pPr>
      <w:r>
        <w:t>Öğrencilere ait Özel Eğitim Değerlendirme Kurulu(RAM) raporları</w:t>
      </w:r>
    </w:p>
    <w:p w:rsidR="007D1365" w:rsidRDefault="007D1365" w:rsidP="00A11AD6">
      <w:pPr>
        <w:pStyle w:val="ListeParagraf"/>
        <w:numPr>
          <w:ilvl w:val="0"/>
          <w:numId w:val="3"/>
        </w:numPr>
      </w:pPr>
      <w:r>
        <w:t>BEP birimi tutanağı</w:t>
      </w:r>
    </w:p>
    <w:p w:rsidR="00A11AD6" w:rsidRDefault="00A11AD6" w:rsidP="00A11AD6">
      <w:pPr>
        <w:pStyle w:val="ListeParagraf"/>
        <w:numPr>
          <w:ilvl w:val="0"/>
          <w:numId w:val="3"/>
        </w:numPr>
      </w:pPr>
      <w:r>
        <w:t>Rehberlik Hizmetleri Yürütme Komisyonu(RHYK) toplantı tutanağı</w:t>
      </w:r>
      <w:r w:rsidR="002936C2">
        <w:t xml:space="preserve"> (Tutanakta hangi derslerden kaç saat ders verileceği muhakkak belirtilmelidir)</w:t>
      </w:r>
    </w:p>
    <w:p w:rsidR="005B37FF" w:rsidRDefault="005B37FF" w:rsidP="005B37FF">
      <w:pPr>
        <w:pStyle w:val="ListeParagraf"/>
      </w:pPr>
    </w:p>
    <w:p w:rsidR="00A11AD6" w:rsidRDefault="00A11AD6" w:rsidP="00A11AD6">
      <w:pPr>
        <w:pStyle w:val="ListeParagraf"/>
      </w:pPr>
    </w:p>
    <w:p w:rsidR="00A11AD6" w:rsidRDefault="0027675B" w:rsidP="00A11AD6">
      <w:pPr>
        <w:pStyle w:val="ListeParagraf"/>
        <w:numPr>
          <w:ilvl w:val="0"/>
          <w:numId w:val="1"/>
        </w:numPr>
        <w:rPr>
          <w:b/>
        </w:rPr>
      </w:pPr>
      <w:r w:rsidRPr="005B37FF">
        <w:rPr>
          <w:b/>
        </w:rPr>
        <w:t>DESTEK EĞİTİM ODASI AÇILIŞ ONAYI ALAN OKULLARIN YAPACAĞI İŞLEMLER</w:t>
      </w:r>
    </w:p>
    <w:p w:rsidR="005B37FF" w:rsidRPr="005B37FF" w:rsidRDefault="005B37FF" w:rsidP="005B37FF">
      <w:pPr>
        <w:pStyle w:val="ListeParagraf"/>
        <w:rPr>
          <w:b/>
        </w:rPr>
      </w:pPr>
    </w:p>
    <w:p w:rsidR="005B37FF" w:rsidRDefault="005B37FF" w:rsidP="005B37FF">
      <w:pPr>
        <w:tabs>
          <w:tab w:val="left" w:pos="991"/>
        </w:tabs>
      </w:pPr>
      <w:r>
        <w:t>1.</w:t>
      </w:r>
      <w:r w:rsidR="007D1365">
        <w:t>Görev alacak öğretmenler okulun kendi öğretmeni ise d</w:t>
      </w:r>
      <w:r w:rsidR="0027675B">
        <w:t xml:space="preserve">estek eğitim odası açılış onayını ekte sunarak görev alacak öğretmenler </w:t>
      </w:r>
      <w:r>
        <w:t>için hazırlanmış ücret onayını İlçe MEM D</w:t>
      </w:r>
      <w:r w:rsidR="0027675B">
        <w:t xml:space="preserve">estek </w:t>
      </w:r>
      <w:r>
        <w:t>Ş</w:t>
      </w:r>
      <w:r w:rsidR="0027675B">
        <w:t>ubeden almak</w:t>
      </w:r>
      <w:r>
        <w:t>.</w:t>
      </w:r>
    </w:p>
    <w:p w:rsidR="007D1365" w:rsidRDefault="007D1365" w:rsidP="005B37FF">
      <w:pPr>
        <w:tabs>
          <w:tab w:val="left" w:pos="991"/>
        </w:tabs>
      </w:pPr>
      <w:r>
        <w:t>2. Dışarıdan öğretmen görevlendirmesi yapılacak ise İlçe MEM Özel Eğitim Şubesine talepte bulunarak öğr</w:t>
      </w:r>
      <w:r w:rsidR="00EB6220">
        <w:t>etmen görevlendirme onayı almak</w:t>
      </w:r>
      <w:r>
        <w:t>.</w:t>
      </w:r>
    </w:p>
    <w:p w:rsidR="00456B79" w:rsidRDefault="005B37FF" w:rsidP="005B37FF">
      <w:pPr>
        <w:tabs>
          <w:tab w:val="left" w:pos="991"/>
        </w:tabs>
      </w:pPr>
      <w:r>
        <w:t>2.</w:t>
      </w:r>
      <w:r w:rsidR="0027675B">
        <w:t>Destek eğitim odasında eğitim</w:t>
      </w:r>
      <w:r>
        <w:t xml:space="preserve"> alacak öğrencilerin listesini </w:t>
      </w:r>
      <w:r w:rsidR="00ED4FA1">
        <w:t xml:space="preserve">ders programı ile birlikte </w:t>
      </w:r>
      <w:r>
        <w:t>İlçe MEM</w:t>
      </w:r>
      <w:r w:rsidR="00D73B3E">
        <w:t xml:space="preserve"> </w:t>
      </w:r>
      <w:bookmarkStart w:id="0" w:name="_GoBack"/>
      <w:bookmarkEnd w:id="0"/>
      <w:r>
        <w:t>Özel Eğitim Ş</w:t>
      </w:r>
      <w:r w:rsidR="0027675B">
        <w:t>ubesine bildirmek</w:t>
      </w:r>
      <w:r>
        <w:t>.</w:t>
      </w:r>
    </w:p>
    <w:p w:rsidR="00456B79" w:rsidRDefault="00B65B57" w:rsidP="00B65B57">
      <w:pPr>
        <w:ind w:left="3540"/>
      </w:pPr>
      <w:r>
        <w:rPr>
          <w:b/>
        </w:rPr>
        <w:t xml:space="preserve">    </w:t>
      </w:r>
      <w:r w:rsidR="00456B79" w:rsidRPr="005B37FF">
        <w:rPr>
          <w:b/>
        </w:rPr>
        <w:t>AÇIKLAMA</w:t>
      </w:r>
    </w:p>
    <w:p w:rsidR="0027675B" w:rsidRDefault="00456B79" w:rsidP="00456B79">
      <w:r>
        <w:t>-Destek eğit</w:t>
      </w:r>
      <w:r w:rsidR="005B37FF">
        <w:t>im odası için iş ve işlemlerin Ö</w:t>
      </w:r>
      <w:r>
        <w:t xml:space="preserve">zel </w:t>
      </w:r>
      <w:r w:rsidR="005B37FF">
        <w:t>E</w:t>
      </w:r>
      <w:r>
        <w:t xml:space="preserve">ğitim </w:t>
      </w:r>
      <w:r w:rsidR="005B37FF">
        <w:t>H</w:t>
      </w:r>
      <w:r>
        <w:t xml:space="preserve">izmetleri </w:t>
      </w:r>
      <w:r w:rsidR="005B37FF">
        <w:t>Yönetmeliğinin 23. ve 25. Maddeleri ile Özel Eğitim ve Rehberlik Hizmetleri Genel M</w:t>
      </w:r>
      <w:r>
        <w:t>üdürlüğünün 2017/28 sayılı genelgesi hükümlerine göre yerine getirilmesinden okul müdürlükleri sorumludur.</w:t>
      </w:r>
    </w:p>
    <w:p w:rsidR="00456B79" w:rsidRPr="00456B79" w:rsidRDefault="00456B79" w:rsidP="00456B79">
      <w:r>
        <w:t>-</w:t>
      </w:r>
      <w:r w:rsidR="00134430">
        <w:t xml:space="preserve">Destek eğitim odası açılış onayı alan okulun her sene aynı veya farklı öğrenciler için </w:t>
      </w:r>
      <w:r w:rsidR="00BD6E7C">
        <w:t xml:space="preserve">destek eğitim odası açılış </w:t>
      </w:r>
      <w:r w:rsidR="00134430">
        <w:t>onay</w:t>
      </w:r>
      <w:r w:rsidR="00BD6E7C">
        <w:t>ı</w:t>
      </w:r>
      <w:r w:rsidR="00134430">
        <w:t xml:space="preserve"> almasına gerek yoktur.  Odada görev alacak öğretmenler için ücret onayı al</w:t>
      </w:r>
      <w:r w:rsidR="00BD6E7C">
        <w:t>ın</w:t>
      </w:r>
      <w:r w:rsidR="007D1365">
        <w:t xml:space="preserve">ması, dışarıdan görevlendirilecek öğretmenler için ise İlçe </w:t>
      </w:r>
      <w:proofErr w:type="spellStart"/>
      <w:r w:rsidR="007D1365">
        <w:t>MEM’den</w:t>
      </w:r>
      <w:proofErr w:type="spellEnd"/>
      <w:r w:rsidR="007D1365">
        <w:t xml:space="preserve"> görevlendirme onayı alması yeterli olacaktır.</w:t>
      </w:r>
    </w:p>
    <w:sectPr w:rsidR="00456B79" w:rsidRPr="00456B79" w:rsidSect="0092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87A"/>
    <w:multiLevelType w:val="hybridMultilevel"/>
    <w:tmpl w:val="A9E6521A"/>
    <w:lvl w:ilvl="0" w:tplc="18F6D8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6269A"/>
    <w:multiLevelType w:val="hybridMultilevel"/>
    <w:tmpl w:val="28FA6684"/>
    <w:lvl w:ilvl="0" w:tplc="21C4C8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15404"/>
    <w:multiLevelType w:val="hybridMultilevel"/>
    <w:tmpl w:val="DCC4CCFC"/>
    <w:lvl w:ilvl="0" w:tplc="835018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B706FD6"/>
    <w:multiLevelType w:val="hybridMultilevel"/>
    <w:tmpl w:val="A39E7C5C"/>
    <w:lvl w:ilvl="0" w:tplc="278EF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4E3478"/>
    <w:multiLevelType w:val="hybridMultilevel"/>
    <w:tmpl w:val="DA5A27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1AD6"/>
    <w:rsid w:val="00134430"/>
    <w:rsid w:val="001478DD"/>
    <w:rsid w:val="0027675B"/>
    <w:rsid w:val="002936C2"/>
    <w:rsid w:val="00456B79"/>
    <w:rsid w:val="005B37FF"/>
    <w:rsid w:val="007D1365"/>
    <w:rsid w:val="0092501A"/>
    <w:rsid w:val="00A11AD6"/>
    <w:rsid w:val="00B65B57"/>
    <w:rsid w:val="00BD6E7C"/>
    <w:rsid w:val="00D73B3E"/>
    <w:rsid w:val="00EB6220"/>
    <w:rsid w:val="00ED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1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Midyat</dc:creator>
  <cp:lastModifiedBy>hp</cp:lastModifiedBy>
  <cp:revision>3</cp:revision>
  <dcterms:created xsi:type="dcterms:W3CDTF">2021-03-15T10:27:00Z</dcterms:created>
  <dcterms:modified xsi:type="dcterms:W3CDTF">2021-03-17T10:13:00Z</dcterms:modified>
</cp:coreProperties>
</file>